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CE" w:rsidRPr="000269CE" w:rsidRDefault="000269CE" w:rsidP="000269CE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</w:pPr>
      <w:r w:rsidRPr="000269CE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CHANGE IN THE AUDIT COMMITTEE</w:t>
      </w:r>
    </w:p>
    <w:tbl>
      <w:tblPr>
        <w:tblW w:w="1138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6519"/>
        <w:gridCol w:w="4463"/>
        <w:gridCol w:w="26"/>
      </w:tblGrid>
      <w:tr w:rsidR="000269CE" w:rsidRPr="000269CE" w:rsidTr="000269C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 OF THE ISSUER</w:t>
            </w:r>
          </w:p>
        </w:tc>
      </w:tr>
      <w:tr w:rsidR="000269CE" w:rsidRPr="000269CE" w:rsidTr="000269C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7C166F" w:rsidRDefault="000269CE" w:rsidP="008D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3B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joint stock company</w:t>
            </w:r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"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Chilonzor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buyum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kompleksi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</w:p>
        </w:tc>
      </w:tr>
      <w:tr w:rsidR="000269CE" w:rsidRPr="000269CE" w:rsidTr="000269C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7C166F" w:rsidRDefault="000269CE" w:rsidP="008D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JSC</w:t>
            </w:r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"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Chilonzor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buyum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kompleksi</w:t>
            </w:r>
            <w:proofErr w:type="spellEnd"/>
            <w:r w:rsidRPr="007C1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</w:p>
        </w:tc>
      </w:tr>
      <w:tr w:rsidR="000269CE" w:rsidRPr="000269CE" w:rsidTr="000269C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exchange ticker: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0269CE" w:rsidRPr="000269CE" w:rsidTr="000269C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CONTACT DETAILS</w:t>
            </w:r>
          </w:p>
        </w:tc>
      </w:tr>
      <w:tr w:rsidR="000269CE" w:rsidRPr="000269CE" w:rsidTr="000269C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7C166F" w:rsidRDefault="000269CE" w:rsidP="008D261A">
            <w:pPr>
              <w:rPr>
                <w:lang w:val="en-US"/>
              </w:rPr>
            </w:pPr>
            <w:r w:rsidRPr="007C166F">
              <w:rPr>
                <w:lang w:val="en-US"/>
              </w:rPr>
              <w:t xml:space="preserve">Tashkent city, </w:t>
            </w:r>
            <w:proofErr w:type="spellStart"/>
            <w:r w:rsidRPr="007C166F">
              <w:rPr>
                <w:lang w:val="en-US"/>
              </w:rPr>
              <w:t>Chilanzar</w:t>
            </w:r>
            <w:proofErr w:type="spellEnd"/>
            <w:r w:rsidRPr="007C166F">
              <w:rPr>
                <w:lang w:val="en-US"/>
              </w:rPr>
              <w:t xml:space="preserve"> district, </w:t>
            </w:r>
            <w:proofErr w:type="spellStart"/>
            <w:r w:rsidRPr="007C166F">
              <w:rPr>
                <w:lang w:val="en-US"/>
              </w:rPr>
              <w:t>Bunyodkor</w:t>
            </w:r>
            <w:proofErr w:type="spellEnd"/>
            <w:r w:rsidRPr="007C166F">
              <w:rPr>
                <w:lang w:val="en-US"/>
              </w:rPr>
              <w:t xml:space="preserve"> </w:t>
            </w:r>
            <w:proofErr w:type="spellStart"/>
            <w:r w:rsidRPr="007C166F">
              <w:rPr>
                <w:lang w:val="en-US"/>
              </w:rPr>
              <w:t>shoh</w:t>
            </w:r>
            <w:proofErr w:type="spellEnd"/>
            <w:r w:rsidRPr="007C166F">
              <w:rPr>
                <w:lang w:val="en-US"/>
              </w:rPr>
              <w:t xml:space="preserve"> street, building 156a</w:t>
            </w:r>
          </w:p>
        </w:tc>
      </w:tr>
      <w:tr w:rsidR="000269CE" w:rsidRPr="000269CE" w:rsidTr="000269C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Postal</w:t>
            </w:r>
            <w:proofErr w:type="spellEnd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7C166F" w:rsidRDefault="000269CE" w:rsidP="008D261A">
            <w:pPr>
              <w:rPr>
                <w:lang w:val="en-US"/>
              </w:rPr>
            </w:pPr>
            <w:r w:rsidRPr="007C166F">
              <w:rPr>
                <w:lang w:val="en-US"/>
              </w:rPr>
              <w:t xml:space="preserve">Tashkent city, </w:t>
            </w:r>
            <w:proofErr w:type="spellStart"/>
            <w:r w:rsidRPr="007C166F">
              <w:rPr>
                <w:lang w:val="en-US"/>
              </w:rPr>
              <w:t>Chilanzar</w:t>
            </w:r>
            <w:proofErr w:type="spellEnd"/>
            <w:r w:rsidRPr="007C166F">
              <w:rPr>
                <w:lang w:val="en-US"/>
              </w:rPr>
              <w:t xml:space="preserve"> district, </w:t>
            </w:r>
            <w:proofErr w:type="spellStart"/>
            <w:r w:rsidRPr="007C166F">
              <w:rPr>
                <w:lang w:val="en-US"/>
              </w:rPr>
              <w:t>Bunyodkor</w:t>
            </w:r>
            <w:proofErr w:type="spellEnd"/>
            <w:r w:rsidRPr="007C166F">
              <w:rPr>
                <w:lang w:val="en-US"/>
              </w:rPr>
              <w:t xml:space="preserve"> </w:t>
            </w:r>
            <w:proofErr w:type="spellStart"/>
            <w:r w:rsidRPr="007C166F">
              <w:rPr>
                <w:lang w:val="en-US"/>
              </w:rPr>
              <w:t>shoh</w:t>
            </w:r>
            <w:proofErr w:type="spellEnd"/>
            <w:r w:rsidRPr="007C166F">
              <w:rPr>
                <w:lang w:val="en-US"/>
              </w:rPr>
              <w:t xml:space="preserve"> street, building 156a</w:t>
            </w:r>
          </w:p>
        </w:tc>
      </w:tr>
      <w:tr w:rsidR="000269CE" w:rsidRPr="000269CE" w:rsidTr="000269C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0269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chilonzorbuyum@mail.ru</w:t>
              </w:r>
            </w:hyperlink>
          </w:p>
        </w:tc>
      </w:tr>
      <w:tr w:rsidR="000269CE" w:rsidRPr="000269CE" w:rsidTr="000269C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Official</w:t>
            </w:r>
            <w:proofErr w:type="spellEnd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Website</w:t>
            </w:r>
            <w:proofErr w:type="spellEnd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0269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www.chbsk.uz</w:t>
              </w:r>
            </w:hyperlink>
          </w:p>
        </w:tc>
      </w:tr>
      <w:tr w:rsidR="000269CE" w:rsidRPr="000269CE" w:rsidTr="000269C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INFORMATION ABOUT ESSENTIAL FACT</w:t>
            </w:r>
          </w:p>
        </w:tc>
      </w:tr>
      <w:tr w:rsidR="000269CE" w:rsidRPr="000269CE" w:rsidTr="000269C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essential</w:t>
            </w:r>
            <w:proofErr w:type="spellEnd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</w:t>
            </w:r>
            <w:proofErr w:type="spellEnd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269CE" w:rsidRPr="000269CE" w:rsidTr="000269C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essential</w:t>
            </w:r>
            <w:proofErr w:type="spellEnd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</w:t>
            </w:r>
            <w:proofErr w:type="spellEnd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Change in the audit committee</w:t>
            </w:r>
          </w:p>
        </w:tc>
      </w:tr>
      <w:tr w:rsidR="000269CE" w:rsidRPr="000269CE" w:rsidTr="000269C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077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3350"/>
              <w:gridCol w:w="947"/>
              <w:gridCol w:w="1309"/>
              <w:gridCol w:w="832"/>
              <w:gridCol w:w="1596"/>
              <w:gridCol w:w="976"/>
              <w:gridCol w:w="1348"/>
            </w:tblGrid>
            <w:tr w:rsidR="000269CE" w:rsidRPr="000269CE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gramStart"/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</w:t>
                  </w:r>
                  <w:proofErr w:type="gramEnd"/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the event of termination of powers of the official.</w:t>
                  </w:r>
                </w:p>
              </w:tc>
            </w:tr>
            <w:tr w:rsidR="000269CE" w:rsidRPr="000269CE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Full name of the person or trustee investment assets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 of work and position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Owned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shares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Work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other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organizations</w:t>
                  </w:r>
                  <w:proofErr w:type="spellEnd"/>
                </w:p>
              </w:tc>
            </w:tr>
            <w:tr w:rsidR="000269CE" w:rsidRPr="000269CE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position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type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Quantity</w:t>
                  </w:r>
                  <w:proofErr w:type="spellEnd"/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</w:t>
                  </w:r>
                  <w:proofErr w:type="spellStart"/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Units</w:t>
                  </w:r>
                  <w:proofErr w:type="spellEnd"/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position</w:t>
                  </w:r>
                  <w:proofErr w:type="spellEnd"/>
                </w:p>
              </w:tc>
            </w:tr>
            <w:tr w:rsidR="000269CE" w:rsidRPr="000269C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Boysinov</w:t>
                  </w:r>
                  <w:proofErr w:type="spellEnd"/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Jasur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simple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157,500,000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9CE" w:rsidRPr="000269CE" w:rsidTr="000269C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077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3091"/>
              <w:gridCol w:w="2026"/>
              <w:gridCol w:w="1013"/>
              <w:gridCol w:w="606"/>
              <w:gridCol w:w="1380"/>
              <w:gridCol w:w="941"/>
              <w:gridCol w:w="1301"/>
            </w:tblGrid>
            <w:tr w:rsidR="000269CE" w:rsidRPr="000269CE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 the case of election (appointment) of the official</w:t>
                  </w:r>
                </w:p>
              </w:tc>
            </w:tr>
            <w:tr w:rsidR="000269CE" w:rsidRPr="000269CE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Full name of the person or trustee investment assets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 of work and position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Owned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shares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Work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other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organizations</w:t>
                  </w:r>
                  <w:proofErr w:type="spellEnd"/>
                </w:p>
              </w:tc>
            </w:tr>
            <w:tr w:rsidR="000269CE" w:rsidRPr="000269CE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position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type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Quantity</w:t>
                  </w:r>
                  <w:proofErr w:type="spellEnd"/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Units</w:t>
                  </w:r>
                  <w:proofErr w:type="spellEnd"/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position</w:t>
                  </w:r>
                  <w:proofErr w:type="spellEnd"/>
                </w:p>
              </w:tc>
            </w:tr>
            <w:tr w:rsidR="000269CE" w:rsidRPr="000269C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B47D12" w:rsidRDefault="000269CE" w:rsidP="008D261A">
                  <w:proofErr w:type="spellStart"/>
                  <w:r w:rsidRPr="00B47D12">
                    <w:t>Kucharov</w:t>
                  </w:r>
                  <w:proofErr w:type="spellEnd"/>
                  <w:r w:rsidRPr="00B47D12">
                    <w:t xml:space="preserve"> </w:t>
                  </w:r>
                  <w:proofErr w:type="spellStart"/>
                  <w:r w:rsidRPr="00B47D12">
                    <w:t>Elmurod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C341F4" w:rsidRDefault="000269CE" w:rsidP="008D261A">
                  <w:r w:rsidRPr="00C341F4">
                    <w:t>"</w:t>
                  </w:r>
                  <w:proofErr w:type="spellStart"/>
                  <w:r w:rsidRPr="00C341F4">
                    <w:t>Yunusabad</w:t>
                  </w:r>
                  <w:proofErr w:type="spellEnd"/>
                  <w:r w:rsidRPr="00C341F4">
                    <w:t xml:space="preserve"> </w:t>
                  </w:r>
                  <w:proofErr w:type="spellStart"/>
                  <w:r w:rsidRPr="00C341F4">
                    <w:t>Farmer's</w:t>
                  </w:r>
                  <w:proofErr w:type="spellEnd"/>
                  <w:r w:rsidRPr="00C341F4">
                    <w:t xml:space="preserve"> </w:t>
                  </w:r>
                  <w:proofErr w:type="spellStart"/>
                  <w:r w:rsidRPr="00C341F4">
                    <w:t>Market</w:t>
                  </w:r>
                  <w:proofErr w:type="spellEnd"/>
                  <w:r w:rsidRPr="00C341F4"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4D1CA8" w:rsidRDefault="000269CE" w:rsidP="008D261A">
                  <w:proofErr w:type="spellStart"/>
                  <w:r w:rsidRPr="004D1CA8">
                    <w:t>specialist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9CE" w:rsidRPr="000269CE" w:rsidTr="000269C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body of the issuer who took the decision on these changes: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BF0519" w:rsidRDefault="000269CE" w:rsidP="008D2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EB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meeting</w:t>
            </w:r>
            <w:proofErr w:type="spellEnd"/>
          </w:p>
        </w:tc>
      </w:tr>
      <w:tr w:rsidR="000269CE" w:rsidRPr="000269CE" w:rsidTr="000269C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adoption of decision: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04.04.2022</w:t>
            </w:r>
          </w:p>
        </w:tc>
      </w:tr>
      <w:tr w:rsidR="000269CE" w:rsidRPr="000269CE" w:rsidTr="000269C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</w:t>
            </w:r>
            <w:proofErr w:type="spellEnd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report</w:t>
            </w:r>
            <w:proofErr w:type="spellEnd"/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9CE" w:rsidRPr="000269CE" w:rsidTr="000269C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Extract from the report of the management body and passport details of elected (appointed) the person indicating his place of residence: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269CE" w:rsidRPr="000269CE" w:rsidTr="000269C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Extract from the report of the management body and passport details of elected (appointed) the person indicating his place of residence: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0269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Download</w:t>
              </w:r>
              <w:proofErr w:type="spellEnd"/>
            </w:hyperlink>
          </w:p>
        </w:tc>
      </w:tr>
      <w:tr w:rsidR="000269CE" w:rsidRPr="000269CE" w:rsidTr="000269CE"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1124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2"/>
              <w:gridCol w:w="2824"/>
              <w:gridCol w:w="2550"/>
              <w:gridCol w:w="1233"/>
              <w:gridCol w:w="606"/>
              <w:gridCol w:w="1330"/>
              <w:gridCol w:w="906"/>
              <w:gridCol w:w="1253"/>
            </w:tblGrid>
            <w:tr w:rsidR="000269CE" w:rsidRPr="000269CE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The list of members of the Audit Commission</w:t>
                  </w:r>
                </w:p>
              </w:tc>
            </w:tr>
            <w:tr w:rsidR="000269CE" w:rsidRPr="000269CE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Full name of the person or trustee investment assets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 of work and position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Owned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shares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Work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other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organizations</w:t>
                  </w:r>
                  <w:proofErr w:type="spellEnd"/>
                </w:p>
              </w:tc>
            </w:tr>
            <w:tr w:rsidR="000269CE" w:rsidRPr="000269CE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position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type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Quantity</w:t>
                  </w:r>
                  <w:proofErr w:type="spellEnd"/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Units</w:t>
                  </w:r>
                  <w:proofErr w:type="spellEnd"/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position</w:t>
                  </w:r>
                  <w:proofErr w:type="spellEnd"/>
                </w:p>
              </w:tc>
            </w:tr>
            <w:tr w:rsidR="000269CE" w:rsidRPr="000269C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B47D12" w:rsidRDefault="000269CE" w:rsidP="009E3CBD">
                  <w:proofErr w:type="spellStart"/>
                  <w:r w:rsidRPr="00B47D12">
                    <w:t>Kucharov</w:t>
                  </w:r>
                  <w:proofErr w:type="spellEnd"/>
                  <w:r w:rsidRPr="00B47D12">
                    <w:t xml:space="preserve"> </w:t>
                  </w:r>
                  <w:proofErr w:type="spellStart"/>
                  <w:r w:rsidRPr="00B47D12">
                    <w:t>Elmurod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C341F4" w:rsidRDefault="000269CE" w:rsidP="00A91FD7">
                  <w:r w:rsidRPr="00C341F4">
                    <w:t>"</w:t>
                  </w:r>
                  <w:proofErr w:type="spellStart"/>
                  <w:r w:rsidRPr="00C341F4">
                    <w:t>Yunusabad</w:t>
                  </w:r>
                  <w:proofErr w:type="spellEnd"/>
                  <w:r w:rsidRPr="00C341F4">
                    <w:t xml:space="preserve"> </w:t>
                  </w:r>
                  <w:proofErr w:type="spellStart"/>
                  <w:r w:rsidRPr="00C341F4">
                    <w:t>Farmer's</w:t>
                  </w:r>
                  <w:proofErr w:type="spellEnd"/>
                  <w:r w:rsidRPr="00C341F4">
                    <w:t xml:space="preserve"> </w:t>
                  </w:r>
                  <w:proofErr w:type="spellStart"/>
                  <w:r w:rsidRPr="00C341F4">
                    <w:t>Market</w:t>
                  </w:r>
                  <w:proofErr w:type="spellEnd"/>
                  <w:r w:rsidRPr="00C341F4"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4D1CA8" w:rsidRDefault="000269CE" w:rsidP="00BE06E5">
                  <w:proofErr w:type="spellStart"/>
                  <w:r w:rsidRPr="004D1CA8">
                    <w:t>specialist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0269CE" w:rsidRPr="000269C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B47D12" w:rsidRDefault="000269CE" w:rsidP="009E3CBD">
                  <w:proofErr w:type="spellStart"/>
                  <w:r w:rsidRPr="00B47D12">
                    <w:t>Mirasulov</w:t>
                  </w:r>
                  <w:proofErr w:type="spellEnd"/>
                  <w:r w:rsidRPr="00B47D12">
                    <w:t xml:space="preserve"> </w:t>
                  </w:r>
                  <w:proofErr w:type="spellStart"/>
                  <w:r w:rsidRPr="00B47D12">
                    <w:t>Abduxamid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A91FD7">
                  <w:pPr>
                    <w:rPr>
                      <w:lang w:val="en-US"/>
                    </w:rPr>
                  </w:pPr>
                  <w:r w:rsidRPr="000269CE">
                    <w:rPr>
                      <w:lang w:val="en-US"/>
                    </w:rPr>
                    <w:t>SUE "Municipal Asset Management Center"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4D1CA8" w:rsidRDefault="000269CE" w:rsidP="00BE06E5">
                  <w:proofErr w:type="spellStart"/>
                  <w:r w:rsidRPr="004D1CA8">
                    <w:t>specialist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0269CE" w:rsidRPr="000269CE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Default="000269CE" w:rsidP="009E3CBD">
                  <w:proofErr w:type="spellStart"/>
                  <w:r w:rsidRPr="00B47D12">
                    <w:t>Zarina</w:t>
                  </w:r>
                  <w:proofErr w:type="spellEnd"/>
                  <w:r w:rsidRPr="00B47D12">
                    <w:t xml:space="preserve"> </w:t>
                  </w:r>
                  <w:proofErr w:type="spellStart"/>
                  <w:r w:rsidRPr="00B47D12">
                    <w:t>Ismailova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A91FD7">
                  <w:pPr>
                    <w:rPr>
                      <w:lang w:val="en-US"/>
                    </w:rPr>
                  </w:pPr>
                  <w:r w:rsidRPr="000269CE">
                    <w:rPr>
                      <w:lang w:val="en-US"/>
                    </w:rPr>
                    <w:t>Treasury Department of JSCB "People's Bank"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Default="000269CE" w:rsidP="00BE06E5">
                  <w:proofErr w:type="spellStart"/>
                  <w:r w:rsidRPr="004D1CA8">
                    <w:t>Chief</w:t>
                  </w:r>
                  <w:proofErr w:type="spellEnd"/>
                  <w:r w:rsidRPr="004D1CA8">
                    <w:t xml:space="preserve"> </w:t>
                  </w:r>
                  <w:proofErr w:type="spellStart"/>
                  <w:r w:rsidRPr="004D1CA8">
                    <w:t>Specialist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0269CE" w:rsidRPr="000269CE" w:rsidRDefault="000269CE" w:rsidP="000269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69CE" w:rsidRPr="000269CE" w:rsidRDefault="000269CE" w:rsidP="000269C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1340" w:type="dxa"/>
        <w:tblCellMar>
          <w:left w:w="0" w:type="dxa"/>
          <w:right w:w="0" w:type="dxa"/>
        </w:tblCellMar>
        <w:tblLook w:val="04A0"/>
      </w:tblPr>
      <w:tblGrid>
        <w:gridCol w:w="7837"/>
        <w:gridCol w:w="3503"/>
      </w:tblGrid>
      <w:tr w:rsidR="000269CE" w:rsidRPr="000269CE" w:rsidTr="000269CE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the head of the Executive Body: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2A65AA" w:rsidRDefault="000269CE" w:rsidP="00F40A0E">
            <w:proofErr w:type="spellStart"/>
            <w:r w:rsidRPr="002A65AA">
              <w:t>Azimov</w:t>
            </w:r>
            <w:proofErr w:type="spellEnd"/>
            <w:r w:rsidRPr="002A65AA">
              <w:t xml:space="preserve"> </w:t>
            </w:r>
            <w:proofErr w:type="spellStart"/>
            <w:r w:rsidRPr="002A65AA">
              <w:t>Telman</w:t>
            </w:r>
            <w:proofErr w:type="spellEnd"/>
            <w:r w:rsidRPr="002A65AA">
              <w:t xml:space="preserve"> </w:t>
            </w:r>
            <w:proofErr w:type="spellStart"/>
            <w:r w:rsidRPr="002A65AA">
              <w:t>Sunnatovich</w:t>
            </w:r>
            <w:proofErr w:type="spellEnd"/>
          </w:p>
        </w:tc>
      </w:tr>
      <w:tr w:rsidR="000269CE" w:rsidRPr="000269CE" w:rsidTr="000269CE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Chief Accountant: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2A65AA" w:rsidRDefault="000269CE" w:rsidP="00F40A0E">
            <w:proofErr w:type="spellStart"/>
            <w:r w:rsidRPr="002A65AA">
              <w:t>Sakieva</w:t>
            </w:r>
            <w:proofErr w:type="spellEnd"/>
            <w:r w:rsidRPr="002A65AA">
              <w:t xml:space="preserve"> </w:t>
            </w:r>
            <w:proofErr w:type="spellStart"/>
            <w:r w:rsidRPr="002A65AA">
              <w:t>Feruza</w:t>
            </w:r>
            <w:proofErr w:type="spellEnd"/>
            <w:r w:rsidRPr="002A65AA">
              <w:t xml:space="preserve"> </w:t>
            </w:r>
            <w:proofErr w:type="spellStart"/>
            <w:r w:rsidRPr="002A65AA">
              <w:t>Kamildjanovna</w:t>
            </w:r>
            <w:proofErr w:type="spellEnd"/>
          </w:p>
        </w:tc>
      </w:tr>
      <w:tr w:rsidR="000269CE" w:rsidRPr="000269CE" w:rsidTr="000269CE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Pr="000269CE" w:rsidRDefault="000269CE" w:rsidP="00026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9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authorized person who posted the information on the website: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0269CE" w:rsidRDefault="000269CE" w:rsidP="00F40A0E">
            <w:proofErr w:type="spellStart"/>
            <w:r w:rsidRPr="002A65AA">
              <w:t>Xujayarova</w:t>
            </w:r>
            <w:proofErr w:type="spellEnd"/>
            <w:r w:rsidRPr="002A65AA">
              <w:t xml:space="preserve"> </w:t>
            </w:r>
            <w:proofErr w:type="spellStart"/>
            <w:r w:rsidRPr="002A65AA">
              <w:t>Nilufar</w:t>
            </w:r>
            <w:proofErr w:type="spellEnd"/>
            <w:r w:rsidRPr="002A65AA">
              <w:t xml:space="preserve"> </w:t>
            </w:r>
            <w:proofErr w:type="spellStart"/>
            <w:r w:rsidRPr="002A65AA">
              <w:t>Kholmuradovna</w:t>
            </w:r>
            <w:proofErr w:type="spellEnd"/>
          </w:p>
        </w:tc>
      </w:tr>
    </w:tbl>
    <w:p w:rsidR="00974C9F" w:rsidRDefault="00974C9F"/>
    <w:sectPr w:rsidR="00974C9F" w:rsidSect="000269C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269CE"/>
    <w:rsid w:val="000269CE"/>
    <w:rsid w:val="0097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026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269CE"/>
    <w:rPr>
      <w:b/>
      <w:bCs/>
    </w:rPr>
  </w:style>
  <w:style w:type="character" w:styleId="a4">
    <w:name w:val="Hyperlink"/>
    <w:basedOn w:val="a0"/>
    <w:uiPriority w:val="99"/>
    <w:semiHidden/>
    <w:unhideWhenUsed/>
    <w:rsid w:val="000269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25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53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9F%D1%80%D0%B0%D1%82%D0%B0%D0%BA%D0%BE%D0%BB_%D0%9E%D0%B1_%D1%81%D0%BE%D0%B1__%D1%81%D0%BF%D0%B8%D1%81%D0%BA%D0%B8_%D0%A2%D0%B0%D1%84%D1%82%D0%B8%D1%88.pdf" TargetMode="External"/><Relationship Id="rId5" Type="http://schemas.openxmlformats.org/officeDocument/2006/relationships/hyperlink" Target="http://www.chbsk.uz/" TargetMode="External"/><Relationship Id="rId4" Type="http://schemas.openxmlformats.org/officeDocument/2006/relationships/hyperlink" Target="mailto:chilonzorbuy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2022-05-19T09:27:00Z</dcterms:created>
  <dcterms:modified xsi:type="dcterms:W3CDTF">2022-05-19T09:30:00Z</dcterms:modified>
</cp:coreProperties>
</file>